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7C14" w:rsidRDefault="00087C14" w:rsidP="0020376C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  </w:t>
      </w:r>
    </w:p>
    <w:p w:rsidR="0020376C" w:rsidRPr="0020376C" w:rsidRDefault="0020376C" w:rsidP="0020376C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noProof/>
          <w:color w:val="005A84"/>
          <w:sz w:val="20"/>
          <w:szCs w:val="20"/>
          <w:lang w:eastAsia="ro-RO"/>
        </w:rPr>
        <w:drawing>
          <wp:inline distT="0" distB="0" distL="0" distR="0">
            <wp:extent cx="209550" cy="180975"/>
            <wp:effectExtent l="0" t="0" r="0" b="9525"/>
            <wp:docPr id="31" name="Picture 31" descr="http://images.webofknowledge.com/WOKRS523_2R2/images/removeUML.gif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images.webofknowledge.com/WOKRS523_2R2/images/removeUML.gif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20376C" w:rsidRPr="0020376C" w:rsidRDefault="00087C14" w:rsidP="0020376C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t>I 1.1</w:t>
      </w:r>
      <w:r w:rsidR="0020376C"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.</w:t>
      </w:r>
    </w:p>
    <w:p w:rsidR="0020376C" w:rsidRPr="0020376C" w:rsidRDefault="00DD3A76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hyperlink r:id="rId6" w:history="1">
        <w:r w:rsidR="0020376C" w:rsidRPr="0020376C">
          <w:rPr>
            <w:rFonts w:ascii="Arial" w:eastAsia="Times New Roman" w:hAnsi="Arial" w:cs="Arial"/>
            <w:b/>
            <w:bCs/>
            <w:color w:val="005A84"/>
            <w:sz w:val="21"/>
            <w:szCs w:val="21"/>
            <w:lang w:eastAsia="ro-RO"/>
          </w:rPr>
          <w:t>SOLID WASTE MANAGEMENT IN ROMANIA: CURRENT AND FUTURE ISSUES</w:t>
        </w:r>
      </w:hyperlink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 Orlescu, Constantin Mircea; Costescu, Ioana Alina</w:t>
      </w:r>
    </w:p>
    <w:p w:rsidR="0020376C" w:rsidRPr="0020376C" w:rsidRDefault="00DD3A76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hyperlink r:id="rId7" w:tooltip="View journal information" w:history="1">
        <w:r w:rsidR="0020376C" w:rsidRPr="0020376C">
          <w:rPr>
            <w:rFonts w:ascii="Arial" w:eastAsia="Times New Roman" w:hAnsi="Arial" w:cs="Arial"/>
            <w:color w:val="005A84"/>
            <w:sz w:val="20"/>
            <w:szCs w:val="20"/>
            <w:lang w:eastAsia="ro-RO"/>
          </w:rPr>
          <w:t>ENVIRONMENTAL ENGINEERING AND MANAGEMENT JOURNAL </w:t>
        </w:r>
      </w:hyperlink>
      <w:r w:rsidR="0020376C"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 Volume: 12   Issue: 5   Pages: 891-899   Published: MAY 2013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hyperlink r:id="rId8" w:tooltip="View Abstract" w:history="1">
        <w:r>
          <w:rPr>
            <w:rFonts w:ascii="Arial" w:eastAsia="Times New Roman" w:hAnsi="Arial" w:cs="Arial"/>
            <w:b/>
            <w:bCs/>
            <w:noProof/>
            <w:color w:val="005A84"/>
            <w:sz w:val="20"/>
            <w:szCs w:val="20"/>
            <w:bdr w:val="single" w:sz="6" w:space="0" w:color="B9B9B9" w:frame="1"/>
            <w:lang w:eastAsia="ro-RO"/>
          </w:rPr>
          <w:drawing>
            <wp:inline distT="0" distB="0" distL="0" distR="0">
              <wp:extent cx="9525" cy="9525"/>
              <wp:effectExtent l="0" t="0" r="0" b="0"/>
              <wp:docPr id="30" name="Picture 30" descr="View Abstract">
                <a:hlinkClick xmlns:a="http://schemas.openxmlformats.org/drawingml/2006/main" r:id="rId8" tooltip="&quot;View Abstract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ViewAbstract9_img" descr="View Abstract">
                        <a:hlinkClick r:id="rId8" tooltip="&quot;View Abstract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View Abstract</w:t>
        </w:r>
      </w:hyperlink>
    </w:p>
    <w:p w:rsidR="0020376C" w:rsidRPr="0020376C" w:rsidRDefault="0020376C" w:rsidP="0020376C">
      <w:pPr>
        <w:shd w:val="clear" w:color="auto" w:fill="F8F8F8"/>
        <w:spacing w:after="18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Times Cited: </w:t>
      </w:r>
      <w:hyperlink r:id="rId10" w:tooltip="View all of the articles that cite this one" w:history="1"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lang w:eastAsia="ro-RO"/>
          </w:rPr>
          <w:t>8</w:t>
        </w:r>
      </w:hyperlink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 </w:t>
      </w: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br/>
      </w:r>
      <w:r w:rsidRPr="0020376C">
        <w:rPr>
          <w:rFonts w:ascii="Georgia" w:eastAsia="Times New Roman" w:hAnsi="Georgia" w:cs="Arial"/>
          <w:i/>
          <w:iCs/>
          <w:color w:val="333333"/>
          <w:sz w:val="18"/>
          <w:szCs w:val="18"/>
          <w:lang w:eastAsia="ro-RO"/>
        </w:rPr>
        <w:t>(from Web of Science Core Collection)</w:t>
      </w:r>
    </w:p>
    <w:p w:rsidR="0020376C" w:rsidRPr="0020376C" w:rsidRDefault="0020376C" w:rsidP="0020376C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Usage Count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8A363F" w:rsidRDefault="008A363F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8A363F" w:rsidRDefault="008A363F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8A363F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II 1.2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20376C" w:rsidRPr="0020376C" w:rsidRDefault="0020376C" w:rsidP="0020376C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noProof/>
          <w:color w:val="005A84"/>
          <w:sz w:val="20"/>
          <w:szCs w:val="20"/>
          <w:lang w:eastAsia="ro-RO"/>
        </w:rPr>
        <w:drawing>
          <wp:inline distT="0" distB="0" distL="0" distR="0">
            <wp:extent cx="209550" cy="180975"/>
            <wp:effectExtent l="0" t="0" r="0" b="9525"/>
            <wp:docPr id="27" name="Picture 27" descr="http://images.webofknowledge.com/WOKRS523_2R2/images/removeUML.gif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images.webofknowledge.com/WOKRS523_2R2/images/removeUML.gif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20376C" w:rsidRPr="0020376C" w:rsidRDefault="0092668B" w:rsidP="0020376C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t>1</w:t>
      </w:r>
      <w:r w:rsidR="0020376C"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.</w:t>
      </w:r>
    </w:p>
    <w:p w:rsidR="0020376C" w:rsidRPr="0020376C" w:rsidRDefault="00DD3A76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hyperlink r:id="rId12" w:history="1">
        <w:r w:rsidR="0020376C" w:rsidRPr="0020376C">
          <w:rPr>
            <w:rFonts w:ascii="Arial" w:eastAsia="Times New Roman" w:hAnsi="Arial" w:cs="Arial"/>
            <w:b/>
            <w:bCs/>
            <w:color w:val="005A84"/>
            <w:sz w:val="21"/>
            <w:szCs w:val="21"/>
            <w:lang w:eastAsia="ro-RO"/>
          </w:rPr>
          <w:t>POSSIBILITIES TO USE HYDRAULIC ENERGY IN SMALL OR MEDIUM SIZE IRRIGATION ARRANGEMENTS</w:t>
        </w:r>
      </w:hyperlink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 Orlescu, M.; Costescu, I. A.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Book Group Author(s): SGEM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Conference: 12h International Multidisciplinary Scientific Geoconference (SGEM) Location: Albena, BULGARIA Date: JUN 17-23, 2012 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br/>
        <w:t>Sponsor(s): Minist Environm &amp; Water; Bulgarian Acad Sci; Acad Sci Czech Republ; Acad Sci IR Iran; Latvian Acad Sci; Polish Acad Sci; Russian Acad Sci; Serbian Acad Sci &amp; Arts; Slovak Acad Sci; Natl Acad Sci Ukraine; Bulgarian Ind Assoc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12th International Multidisciplinary Scientific Geoconference, SGEM 2012, Vol. IV   Book Series: International Multidisciplinary Scientific GeoConference-SGEM   Pages: 579-585   Published: 2012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hyperlink r:id="rId13" w:tooltip="View Abstract" w:history="1">
        <w:r>
          <w:rPr>
            <w:rFonts w:ascii="Arial" w:eastAsia="Times New Roman" w:hAnsi="Arial" w:cs="Arial"/>
            <w:b/>
            <w:bCs/>
            <w:noProof/>
            <w:color w:val="005A84"/>
            <w:sz w:val="20"/>
            <w:szCs w:val="20"/>
            <w:bdr w:val="single" w:sz="6" w:space="0" w:color="B9B9B9" w:frame="1"/>
            <w:lang w:eastAsia="ro-RO"/>
          </w:rPr>
          <w:drawing>
            <wp:inline distT="0" distB="0" distL="0" distR="0">
              <wp:extent cx="9525" cy="9525"/>
              <wp:effectExtent l="0" t="0" r="0" b="0"/>
              <wp:docPr id="26" name="Picture 26" descr="View Abstract">
                <a:hlinkClick xmlns:a="http://schemas.openxmlformats.org/drawingml/2006/main" r:id="rId8" tooltip="&quot;View Abstract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ViewAbstract11_img" descr="View Abstract">
                        <a:hlinkClick r:id="rId8" tooltip="&quot;View Abstract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View Abstract</w:t>
        </w:r>
      </w:hyperlink>
    </w:p>
    <w:p w:rsidR="0020376C" w:rsidRPr="0020376C" w:rsidRDefault="0020376C" w:rsidP="0020376C">
      <w:pPr>
        <w:shd w:val="clear" w:color="auto" w:fill="F8F8F8"/>
        <w:spacing w:after="18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Times Cited: 0</w:t>
      </w: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br/>
      </w:r>
      <w:r w:rsidRPr="0020376C">
        <w:rPr>
          <w:rFonts w:ascii="Georgia" w:eastAsia="Times New Roman" w:hAnsi="Georgia" w:cs="Arial"/>
          <w:i/>
          <w:iCs/>
          <w:color w:val="333333"/>
          <w:sz w:val="18"/>
          <w:szCs w:val="18"/>
          <w:lang w:eastAsia="ro-RO"/>
        </w:rPr>
        <w:t>(from Web of Science Core Collection)</w:t>
      </w:r>
    </w:p>
    <w:p w:rsidR="0020376C" w:rsidRPr="0020376C" w:rsidRDefault="0020376C" w:rsidP="0020376C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Usage Count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20376C" w:rsidRPr="0020376C" w:rsidRDefault="0020376C" w:rsidP="0020376C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noProof/>
          <w:color w:val="005A84"/>
          <w:sz w:val="20"/>
          <w:szCs w:val="20"/>
          <w:lang w:eastAsia="ro-RO"/>
        </w:rPr>
        <w:drawing>
          <wp:inline distT="0" distB="0" distL="0" distR="0">
            <wp:extent cx="209550" cy="180975"/>
            <wp:effectExtent l="0" t="0" r="0" b="9525"/>
            <wp:docPr id="25" name="Picture 25" descr="http://images.webofknowledge.com/WOKRS523_2R2/images/removeUML.gif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images.webofknowledge.com/WOKRS523_2R2/images/removeUML.gif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20376C" w:rsidRPr="0020376C" w:rsidRDefault="0092668B" w:rsidP="0020376C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t>2</w:t>
      </w:r>
    </w:p>
    <w:p w:rsidR="0020376C" w:rsidRPr="0020376C" w:rsidRDefault="00DD3A76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hyperlink r:id="rId15" w:history="1">
        <w:r w:rsidR="0020376C" w:rsidRPr="0020376C">
          <w:rPr>
            <w:rFonts w:ascii="Arial" w:eastAsia="Times New Roman" w:hAnsi="Arial" w:cs="Arial"/>
            <w:b/>
            <w:bCs/>
            <w:color w:val="005A84"/>
            <w:sz w:val="21"/>
            <w:szCs w:val="21"/>
            <w:lang w:eastAsia="ro-RO"/>
          </w:rPr>
          <w:t>SOLUTIONS TO IDENTIFY ENVIRONMENTAL RISKS POSED BY MUNICIPAL LANDFILLS AN AMOUNT OF POSSIBILITIES FOR SUSTAINABLE DEVELOPMENT</w:t>
        </w:r>
      </w:hyperlink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 Costescu, I. A.; Orlescu, M.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Book Group Author(s): SGEM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Conference: 12h International Multidisciplinary Scientific Geoconference (SGEM) Location: Albena, BULGARIA Date: JUN 17-23, 2012 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br/>
        <w:t>Sponsor(s): Minist Environm &amp; Water; Bulgarian Acad Sci; Acad Sci Czech Republ; Acad Sci IR Iran; Latvian Acad Sci; Polish Acad Sci; Russian Acad Sci; Serbian Acad Sci &amp; Arts; Slovak Acad Sci; Natl Acad Sci Ukraine; Bulgarian Ind Assoc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12th International Multidisciplinary Scientific Geoconference, SGEM 2012, Vol. V   Book Series: International Multidisciplinary Scientific GeoConference-SGEM   Pages: 773-778   Published: 2012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hyperlink r:id="rId16" w:tooltip="View Abstract" w:history="1">
        <w:r>
          <w:rPr>
            <w:rFonts w:ascii="Arial" w:eastAsia="Times New Roman" w:hAnsi="Arial" w:cs="Arial"/>
            <w:b/>
            <w:bCs/>
            <w:noProof/>
            <w:color w:val="005A84"/>
            <w:sz w:val="20"/>
            <w:szCs w:val="20"/>
            <w:bdr w:val="single" w:sz="6" w:space="0" w:color="B9B9B9" w:frame="1"/>
            <w:lang w:eastAsia="ro-RO"/>
          </w:rPr>
          <w:drawing>
            <wp:inline distT="0" distB="0" distL="0" distR="0">
              <wp:extent cx="9525" cy="9525"/>
              <wp:effectExtent l="0" t="0" r="0" b="0"/>
              <wp:docPr id="24" name="Picture 24" descr="View Abstract">
                <a:hlinkClick xmlns:a="http://schemas.openxmlformats.org/drawingml/2006/main" r:id="rId8" tooltip="&quot;View Abstract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ViewAbstract12_img" descr="View Abstract">
                        <a:hlinkClick r:id="rId8" tooltip="&quot;View Abstract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View Abstract</w:t>
        </w:r>
      </w:hyperlink>
    </w:p>
    <w:p w:rsidR="0020376C" w:rsidRPr="0020376C" w:rsidRDefault="0020376C" w:rsidP="0020376C">
      <w:pPr>
        <w:shd w:val="clear" w:color="auto" w:fill="F8F8F8"/>
        <w:spacing w:after="18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Times Cited: 0</w:t>
      </w: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br/>
      </w:r>
      <w:r w:rsidRPr="0020376C">
        <w:rPr>
          <w:rFonts w:ascii="Georgia" w:eastAsia="Times New Roman" w:hAnsi="Georgia" w:cs="Arial"/>
          <w:i/>
          <w:iCs/>
          <w:color w:val="333333"/>
          <w:sz w:val="18"/>
          <w:szCs w:val="18"/>
          <w:lang w:eastAsia="ro-RO"/>
        </w:rPr>
        <w:t>(from Web of Science Core Collection)</w:t>
      </w:r>
    </w:p>
    <w:p w:rsidR="0020376C" w:rsidRPr="0020376C" w:rsidRDefault="0020376C" w:rsidP="0020376C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Usage Count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20376C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r w:rsidR="0092668B">
        <w:rPr>
          <w:rFonts w:ascii="Arial" w:eastAsia="Times New Roman" w:hAnsi="Arial" w:cs="Arial"/>
          <w:noProof/>
          <w:color w:val="005A84"/>
          <w:sz w:val="20"/>
          <w:szCs w:val="20"/>
          <w:lang w:eastAsia="ro-RO"/>
        </w:rPr>
        <w:drawing>
          <wp:inline distT="0" distB="0" distL="0" distR="0">
            <wp:extent cx="209550" cy="180975"/>
            <wp:effectExtent l="0" t="0" r="0" b="9525"/>
            <wp:docPr id="43" name="Picture 43" descr="http://images.webofknowledge.com/WOKRS523_2R2/images/removeUML.gif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images.webofknowledge.com/WOKRS523_2R2/images/removeUML.gif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668B"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lastRenderedPageBreak/>
        <w:t>3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.</w:t>
      </w:r>
    </w:p>
    <w:p w:rsidR="0092668B" w:rsidRPr="0020376C" w:rsidRDefault="00DD3A76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hyperlink r:id="rId18" w:history="1">
        <w:r w:rsidR="0092668B" w:rsidRPr="0020376C">
          <w:rPr>
            <w:rFonts w:ascii="Arial" w:eastAsia="Times New Roman" w:hAnsi="Arial" w:cs="Arial"/>
            <w:b/>
            <w:bCs/>
            <w:color w:val="005A84"/>
            <w:sz w:val="21"/>
            <w:szCs w:val="21"/>
            <w:lang w:eastAsia="ro-RO"/>
          </w:rPr>
          <w:t>ECOLOGICAL SOLUTION TO REMEDIATE THE ENVIRONMENTAL FACTORS AND FOR A COMPLIANT EXPLOITATION OF AN OIL EXPLOITATION PERIMETER</w:t>
        </w:r>
      </w:hyperlink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 Costescu, I. A.; Orlescu, M.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Book Group Author(s): SGEM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Conference: 13th International Multidisciplinary Scientific Geoconference, SGEM 2013 Location: Albena, BULGARIA Date: JUN 16-22, 2013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GEOCONFERENCE ON ECOLOGY, ECONOMICS, EDUCATION AND LEGISLATION, SGEM 2013, VOL I   Book Series: International Multidisciplinary Scientific GeoConference-SGEM   Pages: 323-330   Published: 2013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hyperlink r:id="rId19" w:tooltip="View Abstract" w:history="1">
        <w:r>
          <w:rPr>
            <w:rFonts w:ascii="Arial" w:eastAsia="Times New Roman" w:hAnsi="Arial" w:cs="Arial"/>
            <w:b/>
            <w:bCs/>
            <w:noProof/>
            <w:color w:val="005A84"/>
            <w:sz w:val="20"/>
            <w:szCs w:val="20"/>
            <w:bdr w:val="single" w:sz="6" w:space="0" w:color="B9B9B9" w:frame="1"/>
            <w:lang w:eastAsia="ro-RO"/>
          </w:rPr>
          <w:drawing>
            <wp:inline distT="0" distB="0" distL="0" distR="0">
              <wp:extent cx="9525" cy="9525"/>
              <wp:effectExtent l="0" t="0" r="0" b="0"/>
              <wp:docPr id="44" name="Picture 44" descr="View Abstract">
                <a:hlinkClick xmlns:a="http://schemas.openxmlformats.org/drawingml/2006/main" r:id="rId8" tooltip="&quot;View Abstract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ViewAbstract10_img" descr="View Abstract">
                        <a:hlinkClick r:id="rId8" tooltip="&quot;View Abstract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View Abstract</w:t>
        </w:r>
      </w:hyperlink>
    </w:p>
    <w:p w:rsidR="0092668B" w:rsidRPr="0020376C" w:rsidRDefault="0092668B" w:rsidP="0092668B">
      <w:pPr>
        <w:shd w:val="clear" w:color="auto" w:fill="F8F8F8"/>
        <w:spacing w:after="18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Times Cited: 0</w:t>
      </w: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br/>
      </w:r>
      <w:r w:rsidRPr="0020376C">
        <w:rPr>
          <w:rFonts w:ascii="Georgia" w:eastAsia="Times New Roman" w:hAnsi="Georgia" w:cs="Arial"/>
          <w:i/>
          <w:iCs/>
          <w:color w:val="333333"/>
          <w:sz w:val="18"/>
          <w:szCs w:val="18"/>
          <w:lang w:eastAsia="ro-RO"/>
        </w:rPr>
        <w:t>(from Web of Science Core Collection)</w:t>
      </w:r>
    </w:p>
    <w:p w:rsidR="0092668B" w:rsidRPr="0020376C" w:rsidRDefault="0092668B" w:rsidP="0092668B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Usage Count</w:t>
      </w: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20376C" w:rsidRP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20376C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r w:rsidR="0092668B">
        <w:rPr>
          <w:rFonts w:ascii="Arial" w:eastAsia="Times New Roman" w:hAnsi="Arial" w:cs="Arial"/>
          <w:noProof/>
          <w:color w:val="005A84"/>
          <w:sz w:val="20"/>
          <w:szCs w:val="20"/>
          <w:lang w:eastAsia="ro-RO"/>
        </w:rPr>
        <w:drawing>
          <wp:inline distT="0" distB="0" distL="0" distR="0">
            <wp:extent cx="209550" cy="180975"/>
            <wp:effectExtent l="0" t="0" r="0" b="9525"/>
            <wp:docPr id="45" name="Picture 45" descr="http://images.webofknowledge.com/WOKRS523_2R2/images/removeUML.gif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images.webofknowledge.com/WOKRS523_2R2/images/removeUML.gif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668B"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t>4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.</w:t>
      </w:r>
    </w:p>
    <w:p w:rsidR="0092668B" w:rsidRPr="0020376C" w:rsidRDefault="00DD3A76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hyperlink r:id="rId21" w:history="1">
        <w:r w:rsidR="0092668B" w:rsidRPr="0020376C">
          <w:rPr>
            <w:rFonts w:ascii="Arial" w:eastAsia="Times New Roman" w:hAnsi="Arial" w:cs="Arial"/>
            <w:b/>
            <w:bCs/>
            <w:color w:val="005A84"/>
            <w:sz w:val="21"/>
            <w:szCs w:val="21"/>
            <w:lang w:eastAsia="ro-RO"/>
          </w:rPr>
          <w:t>ECOLOGYCAL IMPACT OF IRRIGATION IN RUDNA - GIULVAZ DRAINAGE SYSTEM</w:t>
        </w:r>
      </w:hyperlink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 Pelea, George Narcis; Costescu, Ioana Alina; Nemes, Nicoleta Sorina; et al.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Book Group Author(s): SGEM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Conference: 15th International Multidisciplinary Scientific Geoconference (SGEM) Location: Albena, BULGARIA Date: JUN 18-24, 2015 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br/>
        <w:t>Sponsor(s): Bulgarian Acad Sci; Acad Sci Czech Repub; Latvian Acad Sci; Polish Acad Sci; Russian Acad Sci; Serbian Acad Sci &amp; Arts; Slovak Acad Sci; Natl Acad Sci Ukraine; Inst Water Problem &amp; Hydropower NAS KR; Natl Acad Sci Armenia; Sci Council Japan; World Acad Sci; European Acad Sci Arts &amp; Letters; Acad Sci Maldova; Montenegrin Acad Sci &amp; Arts; Croatian Acad Sci &amp; Arts; Georgian Natl Acad Sci; Acad Fine Arts &amp; Design Bratislava; Turkish Acad Sci; Bulgarian Ind Assoc; Bulgarian Minist Environ &amp; Water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ECOLOGY, ECONOMICS, EDUCATION AND LEGISLATION, VOL II   Book Series: International Multidisciplinary Scientific GeoConference-SGEM   Pages: 165-171   Published: 2015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hyperlink r:id="rId22" w:tooltip="View Abstract" w:history="1">
        <w:r>
          <w:rPr>
            <w:rFonts w:ascii="Arial" w:eastAsia="Times New Roman" w:hAnsi="Arial" w:cs="Arial"/>
            <w:b/>
            <w:bCs/>
            <w:noProof/>
            <w:color w:val="005A84"/>
            <w:sz w:val="20"/>
            <w:szCs w:val="20"/>
            <w:bdr w:val="single" w:sz="6" w:space="0" w:color="B9B9B9" w:frame="1"/>
            <w:lang w:eastAsia="ro-RO"/>
          </w:rPr>
          <w:drawing>
            <wp:inline distT="0" distB="0" distL="0" distR="0">
              <wp:extent cx="9525" cy="9525"/>
              <wp:effectExtent l="0" t="0" r="0" b="0"/>
              <wp:docPr id="46" name="Picture 46" descr="View Abstract">
                <a:hlinkClick xmlns:a="http://schemas.openxmlformats.org/drawingml/2006/main" r:id="rId8" tooltip="&quot;View Abstract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ViewAbstract8_img" descr="View Abstract">
                        <a:hlinkClick r:id="rId8" tooltip="&quot;View Abstract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View Abstract</w:t>
        </w:r>
      </w:hyperlink>
    </w:p>
    <w:p w:rsidR="0092668B" w:rsidRPr="0020376C" w:rsidRDefault="0092668B" w:rsidP="0092668B">
      <w:pPr>
        <w:shd w:val="clear" w:color="auto" w:fill="F8F8F8"/>
        <w:spacing w:after="18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Times Cited: 0</w:t>
      </w: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br/>
      </w:r>
      <w:r w:rsidRPr="0020376C">
        <w:rPr>
          <w:rFonts w:ascii="Georgia" w:eastAsia="Times New Roman" w:hAnsi="Georgia" w:cs="Arial"/>
          <w:i/>
          <w:iCs/>
          <w:color w:val="333333"/>
          <w:sz w:val="18"/>
          <w:szCs w:val="18"/>
          <w:lang w:eastAsia="ro-RO"/>
        </w:rPr>
        <w:t>(from Web of Science Core Collection)</w:t>
      </w:r>
    </w:p>
    <w:p w:rsidR="0092668B" w:rsidRPr="0020376C" w:rsidRDefault="0092668B" w:rsidP="0092668B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Usage Count</w:t>
      </w:r>
    </w:p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noProof/>
          <w:color w:val="005A84"/>
          <w:sz w:val="20"/>
          <w:szCs w:val="20"/>
          <w:lang w:eastAsia="ro-RO"/>
        </w:rPr>
        <w:drawing>
          <wp:inline distT="0" distB="0" distL="0" distR="0">
            <wp:extent cx="209550" cy="180975"/>
            <wp:effectExtent l="0" t="0" r="0" b="9525"/>
            <wp:docPr id="47" name="Picture 47" descr="http://images.webofknowledge.com/WOKRS523_2R2/images/removeUML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images.webofknowledge.com/WOKRS523_2R2/images/removeUML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t>5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.</w:t>
      </w:r>
    </w:p>
    <w:p w:rsidR="0092668B" w:rsidRPr="0020376C" w:rsidRDefault="00DD3A76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hyperlink r:id="rId24" w:history="1">
        <w:r w:rsidR="0092668B" w:rsidRPr="0020376C">
          <w:rPr>
            <w:rFonts w:ascii="Arial" w:eastAsia="Times New Roman" w:hAnsi="Arial" w:cs="Arial"/>
            <w:b/>
            <w:bCs/>
            <w:color w:val="005A84"/>
            <w:sz w:val="21"/>
            <w:szCs w:val="21"/>
            <w:lang w:eastAsia="ro-RO"/>
          </w:rPr>
          <w:t>COMPLIANT SOLUTIONS FOR A TECHNOLOGICAL REHABILITATION AND FUNCTIONAL EFFICIENCY OF AN IRRIGATION SYSTEM</w:t>
        </w:r>
      </w:hyperlink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 Costescu, I. A.; Orlescu, M.; Pelea, George Narcis; et al.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Book Group Author(s): SGEM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Conference: 15th International Multidisciplinary Scientific Geoconference (SGEM) Location: Albena, BULGARIA Date: JUN 18-24, 2015 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br/>
        <w:t>Sponsor(s): Bulgarian Acad Sci; Acad Sci Czech Repub; Latvian Acad Sci; Polish Acad Sci; Russian Acad Sci; Serbian Acad Sci &amp; Arts; Slovak Acad Sci; Natl Acad Sci Ukraine; Inst Water Problem &amp; Hydropower NAS KR; Natl Acad Sci Armenia; Sci Council Japan; World Acad Sci; European Acad Sci Arts &amp; Letters; Acad Sci Maldova; Montenegrin Acad Sci &amp; Arts; Croatian Acad Sci &amp; Arts; Georgian Natl Acad Sci; Acad Fine Arts &amp; Design Bratislava; Turkish Acad Sci; Bulgarian Ind Assoc; Bulgarian Minist Environ &amp; Water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ECOLOGY, ECONOMICS, EDUCATION AND LEGISLATION, VOL I   Book Series: International Multidisciplinary Scientific GeoConference-SGEM   Pages: 127-134   Published: 2015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hyperlink r:id="rId25" w:tooltip="View Abstract" w:history="1">
        <w:r>
          <w:rPr>
            <w:rFonts w:ascii="Arial" w:eastAsia="Times New Roman" w:hAnsi="Arial" w:cs="Arial"/>
            <w:b/>
            <w:bCs/>
            <w:noProof/>
            <w:color w:val="005A84"/>
            <w:sz w:val="20"/>
            <w:szCs w:val="20"/>
            <w:bdr w:val="single" w:sz="6" w:space="0" w:color="B9B9B9" w:frame="1"/>
            <w:lang w:eastAsia="ro-RO"/>
          </w:rPr>
          <w:drawing>
            <wp:inline distT="0" distB="0" distL="0" distR="0">
              <wp:extent cx="9525" cy="9525"/>
              <wp:effectExtent l="0" t="0" r="0" b="0"/>
              <wp:docPr id="48" name="Picture 48" descr="View Abstract">
                <a:hlinkClick xmlns:a="http://schemas.openxmlformats.org/drawingml/2006/main" r:id="rId8" tooltip="&quot;View Abstract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ViewAbstract7_img" descr="View Abstract">
                        <a:hlinkClick r:id="rId8" tooltip="&quot;View Abstract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View Abstract</w:t>
        </w:r>
      </w:hyperlink>
    </w:p>
    <w:p w:rsidR="0092668B" w:rsidRPr="0020376C" w:rsidRDefault="0092668B" w:rsidP="0092668B">
      <w:pPr>
        <w:shd w:val="clear" w:color="auto" w:fill="F8F8F8"/>
        <w:spacing w:after="18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Times Cited: 0</w:t>
      </w: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br/>
      </w:r>
      <w:r w:rsidRPr="0020376C">
        <w:rPr>
          <w:rFonts w:ascii="Georgia" w:eastAsia="Times New Roman" w:hAnsi="Georgia" w:cs="Arial"/>
          <w:i/>
          <w:iCs/>
          <w:color w:val="333333"/>
          <w:sz w:val="18"/>
          <w:szCs w:val="18"/>
          <w:lang w:eastAsia="ro-RO"/>
        </w:rPr>
        <w:t>(from Web of Science Core Collection)</w:t>
      </w:r>
    </w:p>
    <w:p w:rsidR="0092668B" w:rsidRPr="0020376C" w:rsidRDefault="0092668B" w:rsidP="0092668B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Usage Count</w:t>
      </w:r>
    </w:p>
    <w:p w:rsidR="0020376C" w:rsidRDefault="0020376C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noProof/>
          <w:color w:val="005A84"/>
          <w:sz w:val="20"/>
          <w:szCs w:val="20"/>
          <w:lang w:eastAsia="ro-RO"/>
        </w:rPr>
        <w:drawing>
          <wp:inline distT="0" distB="0" distL="0" distR="0">
            <wp:extent cx="209550" cy="180975"/>
            <wp:effectExtent l="0" t="0" r="0" b="9525"/>
            <wp:docPr id="49" name="Picture 49" descr="http://images.webofknowledge.com/WOKRS523_2R2/images/removeUML.gif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images.webofknowledge.com/WOKRS523_2R2/images/removeUML.gif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t>6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.</w:t>
      </w:r>
    </w:p>
    <w:p w:rsidR="0092668B" w:rsidRPr="0020376C" w:rsidRDefault="00DD3A76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hyperlink r:id="rId27" w:history="1">
        <w:r w:rsidR="0092668B" w:rsidRPr="0020376C">
          <w:rPr>
            <w:rFonts w:ascii="Arial" w:eastAsia="Times New Roman" w:hAnsi="Arial" w:cs="Arial"/>
            <w:b/>
            <w:bCs/>
            <w:color w:val="005A84"/>
            <w:sz w:val="21"/>
            <w:szCs w:val="21"/>
            <w:lang w:eastAsia="ro-RO"/>
          </w:rPr>
          <w:t>PIVOT IRRIGATION SYSTEM IN MURESAN DRAINAGE SYSTEM, TIMIS COUNTY, ROMANIA</w:t>
        </w:r>
      </w:hyperlink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 Pelea, George Narcis; Costescu, Ioana Alina; Man, Teodor Eugen; et al.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Book Group Author(s): SGEM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Conference: 16th International Multidisciplinary Scientific Geoconference (SGEM 2016) Location: Albena, BULGARIA Date: JUN 30-JUL 06, 2016 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br/>
        <w:t>Sponsor(s): Bulgarian Acad Sci; Acad Sci Czech Republ; Latvian Acad Sci; Polish Acad Sci; Russian Acad Sci; Serbian Acad Sci &amp; Arts; Slovak Acad Sci; Natl Acad Sci Ukraine; Inst Water Problem &amp; Hydropower NAS KR; Natl Acad Sci Armenia; Sci Council Japan; World Acad Sci; European Acad Sci Arts &amp; Lett; Acad Sci Moldova; Montenegrin Acad Sci &amp; Arts; Croatian Acad Sci &amp; Arts; Georgian Natl Acad Sci; Acad Fine Arts &amp; Design Bratislava; Turkish Acad Sci; Bulgarian Ind Assoc; Bulgarian Minist Environm &amp; Water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ECOLOGY, ECONOMICS, EDUCATION AND LEGISLATION CONFERENCE PROCEEDINGS, SGEM 2016, VOL I   Book Series: International Multidisciplinary Scientific GeoConference-SGEM   Pages: 509-516   Published: 2016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hyperlink r:id="rId28" w:tooltip="View Abstract" w:history="1">
        <w:r>
          <w:rPr>
            <w:rFonts w:ascii="Arial" w:eastAsia="Times New Roman" w:hAnsi="Arial" w:cs="Arial"/>
            <w:b/>
            <w:bCs/>
            <w:noProof/>
            <w:color w:val="005A84"/>
            <w:sz w:val="20"/>
            <w:szCs w:val="20"/>
            <w:bdr w:val="single" w:sz="6" w:space="0" w:color="B9B9B9" w:frame="1"/>
            <w:lang w:eastAsia="ro-RO"/>
          </w:rPr>
          <w:drawing>
            <wp:inline distT="0" distB="0" distL="0" distR="0">
              <wp:extent cx="9525" cy="9525"/>
              <wp:effectExtent l="0" t="0" r="0" b="0"/>
              <wp:docPr id="50" name="Picture 50" descr="View Abstract">
                <a:hlinkClick xmlns:a="http://schemas.openxmlformats.org/drawingml/2006/main" r:id="rId8" tooltip="&quot;View Abstract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ViewAbstract4_img" descr="View Abstract">
                        <a:hlinkClick r:id="rId8" tooltip="&quot;View Abstract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View Abstract</w:t>
        </w:r>
      </w:hyperlink>
    </w:p>
    <w:p w:rsidR="0092668B" w:rsidRPr="0020376C" w:rsidRDefault="0092668B" w:rsidP="0092668B">
      <w:pPr>
        <w:shd w:val="clear" w:color="auto" w:fill="F8F8F8"/>
        <w:spacing w:after="18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Times Cited: 0</w:t>
      </w: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br/>
      </w:r>
      <w:r w:rsidRPr="0020376C">
        <w:rPr>
          <w:rFonts w:ascii="Georgia" w:eastAsia="Times New Roman" w:hAnsi="Georgia" w:cs="Arial"/>
          <w:i/>
          <w:iCs/>
          <w:color w:val="333333"/>
          <w:sz w:val="18"/>
          <w:szCs w:val="18"/>
          <w:lang w:eastAsia="ro-RO"/>
        </w:rPr>
        <w:t>(from Web of Science Core Collection)</w:t>
      </w:r>
    </w:p>
    <w:p w:rsidR="0092668B" w:rsidRPr="0020376C" w:rsidRDefault="0092668B" w:rsidP="0092668B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Usage Count</w:t>
      </w:r>
    </w:p>
    <w:p w:rsidR="0092668B" w:rsidRDefault="0092668B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92668B" w:rsidRDefault="0092668B" w:rsidP="0092668B"/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t>7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.</w:t>
      </w:r>
    </w:p>
    <w:p w:rsidR="0092668B" w:rsidRPr="0020376C" w:rsidRDefault="00DD3A76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hyperlink r:id="rId29" w:history="1">
        <w:r w:rsidR="0092668B" w:rsidRPr="0020376C">
          <w:rPr>
            <w:rFonts w:ascii="Arial" w:eastAsia="Times New Roman" w:hAnsi="Arial" w:cs="Arial"/>
            <w:b/>
            <w:bCs/>
            <w:color w:val="005A84"/>
            <w:sz w:val="21"/>
            <w:szCs w:val="21"/>
            <w:lang w:eastAsia="ro-RO"/>
          </w:rPr>
          <w:t>CURRENT MANAGEMENT ISSUES IN EXPLOITATION AND MAINTENANCE OF IRRIGATION SYSTEMS IN WESTERN PART OF ROMANIA. CASE STUDY OF WATER QUALITY FOR IRRIGATION</w:t>
        </w:r>
      </w:hyperlink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 Pelea, George Narcis; Costescu, Ioana Mina; Man, Teodor Eugen; et al.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Book Group Author(s): SGEM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Conference: 16th International Multidisciplinary Scientific Geoconference (SGEM 2016) Location: Albena, BULGARIA Date: JUN 30-JUL 06, 2016 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br/>
        <w:t>Sponsor(s): Bulgarian Acad Sci; Acad Sci Czech Republ; Latvian Acad Sci; Polish Acad Sci; Russian Acad Sci; Serbian Acad Sci &amp; Arts; Slovak Acad Sci; Natl Acad Sci Ukraine; Inst Water Problem &amp; Hydropower NAS KR; Natl Acad Sci Armenia; Sci Council Japan; World Acad Sci; European Acad Sci Arts &amp; Lett; Acad Sci Moldova; Montenegrin Acad Sci &amp; Arts; Croatian Acad Sci &amp; Arts; Georgian Natl Acad Sci; Acad Fine Arts &amp; Design Bratislava; Turkish Acad Sci; Bulgarian Ind Assoc; Bulgarian Minist Environm &amp; Water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ECOLOGY, ECONOMICS, EDUCATION AND LEGISLATION CONFERENCE PROCEEDINGS, SGEM 2016, VOL I   Book Series: International Multidisciplinary Scientific GeoConference-SGEM   Pages: 223-230   Published: 2016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hyperlink r:id="rId30" w:tooltip="View Abstract" w:history="1">
        <w:r>
          <w:rPr>
            <w:rFonts w:ascii="Arial" w:eastAsia="Times New Roman" w:hAnsi="Arial" w:cs="Arial"/>
            <w:b/>
            <w:bCs/>
            <w:noProof/>
            <w:color w:val="005A84"/>
            <w:sz w:val="20"/>
            <w:szCs w:val="20"/>
            <w:bdr w:val="single" w:sz="6" w:space="0" w:color="B9B9B9" w:frame="1"/>
            <w:lang w:eastAsia="ro-RO"/>
          </w:rPr>
          <w:drawing>
            <wp:inline distT="0" distB="0" distL="0" distR="0">
              <wp:extent cx="9525" cy="9525"/>
              <wp:effectExtent l="0" t="0" r="0" b="0"/>
              <wp:docPr id="51" name="Picture 51" descr="View Abstract">
                <a:hlinkClick xmlns:a="http://schemas.openxmlformats.org/drawingml/2006/main" r:id="rId8" tooltip="&quot;View Abstract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ViewAbstract3_img" descr="View Abstract">
                        <a:hlinkClick r:id="rId8" tooltip="&quot;View Abstract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View Abstract</w:t>
        </w:r>
      </w:hyperlink>
    </w:p>
    <w:p w:rsidR="0092668B" w:rsidRPr="0020376C" w:rsidRDefault="0092668B" w:rsidP="0092668B">
      <w:pPr>
        <w:shd w:val="clear" w:color="auto" w:fill="F8F8F8"/>
        <w:spacing w:after="18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Times Cited: 0</w:t>
      </w: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br/>
      </w:r>
      <w:r w:rsidRPr="0020376C">
        <w:rPr>
          <w:rFonts w:ascii="Georgia" w:eastAsia="Times New Roman" w:hAnsi="Georgia" w:cs="Arial"/>
          <w:i/>
          <w:iCs/>
          <w:color w:val="333333"/>
          <w:sz w:val="18"/>
          <w:szCs w:val="18"/>
          <w:lang w:eastAsia="ro-RO"/>
        </w:rPr>
        <w:t>(from Web of Science Core Collection)</w:t>
      </w:r>
    </w:p>
    <w:p w:rsidR="0092668B" w:rsidRPr="0020376C" w:rsidRDefault="0092668B" w:rsidP="0092668B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Usage Count</w:t>
      </w:r>
    </w:p>
    <w:p w:rsidR="0092668B" w:rsidRDefault="0092668B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noProof/>
          <w:color w:val="005A84"/>
          <w:sz w:val="20"/>
          <w:szCs w:val="20"/>
          <w:lang w:eastAsia="ro-RO"/>
        </w:rPr>
        <w:drawing>
          <wp:inline distT="0" distB="0" distL="0" distR="0">
            <wp:extent cx="209550" cy="180975"/>
            <wp:effectExtent l="0" t="0" r="0" b="9525"/>
            <wp:docPr id="52" name="Picture 52" descr="http://images.webofknowledge.com/WOKRS523_2R2/images/removeUML.gif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ages.webofknowledge.com/WOKRS523_2R2/images/removeUML.gif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t>8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.</w:t>
      </w:r>
    </w:p>
    <w:p w:rsidR="0092668B" w:rsidRPr="0020376C" w:rsidRDefault="00DD3A76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hyperlink r:id="rId32" w:history="1">
        <w:r w:rsidR="0092668B" w:rsidRPr="0020376C">
          <w:rPr>
            <w:rFonts w:ascii="Arial" w:eastAsia="Times New Roman" w:hAnsi="Arial" w:cs="Arial"/>
            <w:b/>
            <w:bCs/>
            <w:color w:val="005A84"/>
            <w:sz w:val="21"/>
            <w:szCs w:val="21"/>
            <w:u w:val="single"/>
            <w:lang w:eastAsia="ro-RO"/>
          </w:rPr>
          <w:t>CONSIDERATIONS REGARDING THE USE OF ULTRAFILTRATION TECHNIQUES TO IMPROVE THE QUALITY OF DRINKING WATERS</w:t>
        </w:r>
      </w:hyperlink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 Costescu, Ioana Mina; Nemes, Nicoleta Sorina; Pelea, George Narcis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Book Group Author(s): SGEM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Conference: 16th International Multidisciplinary Scientific Geoconference (SGEM 2016) Location: Albena, BULGARIA Date: JUN 30-JUL 06, 2016 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br/>
        <w:t xml:space="preserve">Sponsor(s): Bulgarian Acad Sci; Acad Sci Czech Republ; Latvian Acad Sci; Polish Acad Sci; Russian Acad Sci; Serbian Acad Sci &amp; Arts; Slovak Acad Sci; Natl Acad Sci Ukraine; Inst Water Problem &amp; Hydropower NAS KR; Natl Acad Sci Armenia; Sci Council Japan; World Acad Sci; European Acad Sci 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lastRenderedPageBreak/>
        <w:t>Arts &amp; Lett; Acad Sci Moldova; Montenegrin Acad Sci &amp; Arts; Croatian Acad Sci &amp; Arts; Georgian Natl Acad Sci; Acad Fine Arts &amp; Design Bratislava; Turkish Acad Sci; Bulgarian Ind Assoc; Bulgarian Minist Environm &amp; Water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ECOLOGY, ECONOMICS, EDUCATION AND LEGISLATION CONFERENCE PROCEEDINGS, SGEM 2016, VOL I   Book Series: International Multidisciplinary Scientific GeoConference-SGEM   Pages: 203-208   Published: 2016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005A84"/>
          <w:sz w:val="20"/>
          <w:szCs w:val="20"/>
          <w:bdr w:val="single" w:sz="6" w:space="0" w:color="B9B9B9" w:frame="1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hyperlink r:id="rId33" w:tooltip="View Abstract" w:history="1">
        <w:r>
          <w:rPr>
            <w:rFonts w:ascii="Arial" w:eastAsia="Times New Roman" w:hAnsi="Arial" w:cs="Arial"/>
            <w:b/>
            <w:bCs/>
            <w:noProof/>
            <w:color w:val="005A84"/>
            <w:sz w:val="20"/>
            <w:szCs w:val="20"/>
            <w:bdr w:val="single" w:sz="6" w:space="0" w:color="B9B9B9" w:frame="1"/>
            <w:lang w:eastAsia="ro-RO"/>
          </w:rPr>
          <w:drawing>
            <wp:inline distT="0" distB="0" distL="0" distR="0">
              <wp:extent cx="9525" cy="9525"/>
              <wp:effectExtent l="0" t="0" r="0" b="0"/>
              <wp:docPr id="53" name="Picture 53" descr="View Abstract">
                <a:hlinkClick xmlns:a="http://schemas.openxmlformats.org/drawingml/2006/main" r:id="rId8" tooltip="&quot;View Abstract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ViewAbstract2_img" descr="View Abstract">
                        <a:hlinkClick r:id="rId8" tooltip="&quot;View Abstract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View Abstract</w:t>
        </w:r>
      </w:hyperlink>
    </w:p>
    <w:p w:rsid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005A84"/>
          <w:sz w:val="20"/>
          <w:szCs w:val="20"/>
          <w:bdr w:val="single" w:sz="6" w:space="0" w:color="B9B9B9" w:frame="1"/>
          <w:lang w:eastAsia="ro-RO"/>
        </w:rPr>
      </w:pP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9.</w:t>
      </w: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ACHIEVING A CIRCULAR ECONOMY - TRENDS AND FORECASTS OF WASTE GENERATION IN ROMANIA</w:t>
      </w: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 Costescu, I. A.; Pelea, George Narcis; Nemes, Nicoleta Sorina</w:t>
      </w: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Book Group Author(s): SGEM</w:t>
      </w: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 xml:space="preserve">Conference: 16th International Multidisciplinary Scientific Geoconference (SGEM 2016) Location: Albena, BULGARIA Date: JUN 30-JUL 06, 2016 </w:t>
      </w: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Sponsor(s): Bulgarian Acad Sci; Acad Sci Czech Republ; Latvian Acad Sci; Polish Acad Sci; Russian Acad Sci; Serbian Acad Sci &amp; Arts; Slovak Acad Sci; Natl Acad Sci Ukraine; Inst Water Problem &amp; Hydropower NAS KR; Natl Acad Sci Armenia; Sci Council Japan; World Acad Sci; European Acad Sci Arts &amp; Lett; Acad Sci Moldova; Montenegrin Acad Sci &amp; Arts; Croatian Acad Sci &amp; Arts; Georgian Natl Acad Sci; Acad Fine Arts &amp; Design Bratislava; Turkish Acad Sci; Bulgarian Ind Assoc; Bulgarian Minist Environm &amp; Water</w:t>
      </w: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ECOLOGY, ECONOMICS, EDUCATION AND LEGISLATION CONFERENCE PROCEEDINGS, SGEM 2016, VOL I   Book Series: International Multidisciplinary Scientific GeoConference-SGEM   Pages: 33-40   Published: 2016</w:t>
      </w: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 xml:space="preserve">  View Abstract</w:t>
      </w: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Times Cited: 0</w:t>
      </w:r>
    </w:p>
    <w:p w:rsidR="0092668B" w:rsidRPr="0092668B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(from Web of Science Core Collection)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92668B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Usage Count</w:t>
      </w:r>
    </w:p>
    <w:p w:rsidR="0092668B" w:rsidRDefault="0092668B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D61F72" w:rsidRDefault="00D61F72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8A363F" w:rsidRDefault="008A363F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t>10</w:t>
      </w:r>
    </w:p>
    <w:p w:rsidR="00D61F72" w:rsidRDefault="00D61F72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noProof/>
          <w:color w:val="333333"/>
          <w:sz w:val="20"/>
          <w:szCs w:val="20"/>
          <w:lang w:eastAsia="ro-RO"/>
        </w:rPr>
        <w:drawing>
          <wp:inline distT="0" distB="0" distL="0" distR="0">
            <wp:extent cx="4800600" cy="4239020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8250"/>
                    <a:stretch/>
                  </pic:blipFill>
                  <pic:spPr bwMode="auto">
                    <a:xfrm>
                      <a:off x="0" y="0"/>
                      <a:ext cx="4799996" cy="4238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61F72" w:rsidRDefault="00D61F72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D61F72" w:rsidRDefault="00D61F72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</w:p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noProof/>
          <w:color w:val="005A84"/>
          <w:sz w:val="20"/>
          <w:szCs w:val="20"/>
          <w:lang w:eastAsia="ro-RO"/>
        </w:rPr>
        <w:drawing>
          <wp:inline distT="0" distB="0" distL="0" distR="0">
            <wp:extent cx="209550" cy="180975"/>
            <wp:effectExtent l="0" t="0" r="0" b="9525"/>
            <wp:docPr id="54" name="Picture 54" descr="http://images.webofknowledge.com/WOKRS523_2R2/images/removeUML.gif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images.webofknowledge.com/WOKRS523_2R2/images/removeUML.gif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textAlignment w:val="top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color w:val="333333"/>
          <w:sz w:val="20"/>
          <w:szCs w:val="20"/>
          <w:lang w:eastAsia="ro-RO"/>
        </w:rPr>
        <w:t>11</w:t>
      </w: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.</w:t>
      </w:r>
    </w:p>
    <w:p w:rsidR="0092668B" w:rsidRPr="0020376C" w:rsidRDefault="00DD3A76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hyperlink r:id="rId36" w:history="1">
        <w:r w:rsidR="0092668B" w:rsidRPr="0020376C">
          <w:rPr>
            <w:rFonts w:ascii="Arial" w:eastAsia="Times New Roman" w:hAnsi="Arial" w:cs="Arial"/>
            <w:b/>
            <w:bCs/>
            <w:color w:val="005A84"/>
            <w:sz w:val="21"/>
            <w:szCs w:val="21"/>
            <w:lang w:eastAsia="ro-RO"/>
          </w:rPr>
          <w:t>Study on Water Source Protection - Case Study of Lake Buhui - Anina City, Caras - Severin County, Romania</w:t>
        </w:r>
      </w:hyperlink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By: Tamas, Mariana; Man, Teodor Eugen; Pelea, George Narcis; et al.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Edited by: Drusa, M; Yilmaz, I; Marschalko, M; et al.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Conference: World Multidisciplinary Civil Engineering-Architecture-Urban Planning Symposium (WMCAUS) Location: Prague, CZECH REPUBLIC Date: JUN 13-17, 2016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WORLD MULTIDISCIPLINARY CIVIL ENGINEERING-ARCHITECTURE-URBAN PLANNING SYMPOSIUM 2016, WMCAUS 2016   Book Series: Procedia Engineering   Volume: 161   Pages: 2203-2208   Published: 2016</w:t>
      </w:r>
    </w:p>
    <w:p w:rsidR="0092668B" w:rsidRPr="0020376C" w:rsidRDefault="00DD3A76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hyperlink r:id="rId37" w:tooltip="View Full Text from Publisher" w:history="1">
        <w:r w:rsidR="0092668B"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Full Text from Publisher</w:t>
        </w:r>
      </w:hyperlink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</w:p>
    <w:p w:rsidR="0092668B" w:rsidRPr="0020376C" w:rsidRDefault="0092668B" w:rsidP="0092668B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color w:val="333333"/>
          <w:sz w:val="20"/>
          <w:szCs w:val="20"/>
          <w:lang w:eastAsia="ro-RO"/>
        </w:rPr>
        <w:t> </w:t>
      </w:r>
      <w:hyperlink r:id="rId38" w:tooltip="View Abstract" w:history="1">
        <w:r>
          <w:rPr>
            <w:rFonts w:ascii="Arial" w:eastAsia="Times New Roman" w:hAnsi="Arial" w:cs="Arial"/>
            <w:b/>
            <w:bCs/>
            <w:noProof/>
            <w:color w:val="005A84"/>
            <w:sz w:val="20"/>
            <w:szCs w:val="20"/>
            <w:bdr w:val="single" w:sz="6" w:space="0" w:color="B9B9B9" w:frame="1"/>
            <w:lang w:eastAsia="ro-RO"/>
          </w:rPr>
          <w:drawing>
            <wp:inline distT="0" distB="0" distL="0" distR="0">
              <wp:extent cx="9525" cy="9525"/>
              <wp:effectExtent l="0" t="0" r="0" b="0"/>
              <wp:docPr id="55" name="Picture 55" descr="View Abstract">
                <a:hlinkClick xmlns:a="http://schemas.openxmlformats.org/drawingml/2006/main" r:id="rId8" tooltip="&quot;View Abstract&quot;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ViewAbstract6_img" descr="View Abstract">
                        <a:hlinkClick r:id="rId8" tooltip="&quot;View Abstract&quot;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20376C">
          <w:rPr>
            <w:rFonts w:ascii="Arial" w:eastAsia="Times New Roman" w:hAnsi="Arial" w:cs="Arial"/>
            <w:b/>
            <w:bCs/>
            <w:color w:val="005A84"/>
            <w:sz w:val="20"/>
            <w:szCs w:val="20"/>
            <w:bdr w:val="single" w:sz="6" w:space="0" w:color="B9B9B9" w:frame="1"/>
            <w:lang w:eastAsia="ro-RO"/>
          </w:rPr>
          <w:t>View Abstract</w:t>
        </w:r>
      </w:hyperlink>
    </w:p>
    <w:p w:rsidR="0092668B" w:rsidRPr="0020376C" w:rsidRDefault="0092668B" w:rsidP="0092668B">
      <w:pPr>
        <w:shd w:val="clear" w:color="auto" w:fill="F8F8F8"/>
        <w:spacing w:after="180" w:line="240" w:lineRule="auto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Times Cited: 0</w:t>
      </w: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br/>
      </w:r>
      <w:r w:rsidRPr="0020376C">
        <w:rPr>
          <w:rFonts w:ascii="Georgia" w:eastAsia="Times New Roman" w:hAnsi="Georgia" w:cs="Arial"/>
          <w:i/>
          <w:iCs/>
          <w:color w:val="333333"/>
          <w:sz w:val="18"/>
          <w:szCs w:val="18"/>
          <w:lang w:eastAsia="ro-RO"/>
        </w:rPr>
        <w:t>(from Web of Science Core Collection)</w:t>
      </w:r>
    </w:p>
    <w:p w:rsidR="0092668B" w:rsidRDefault="0092668B" w:rsidP="0092668B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 w:rsidRPr="0020376C"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Usage Count</w:t>
      </w:r>
    </w:p>
    <w:p w:rsidR="00D61F72" w:rsidRDefault="00D61F72" w:rsidP="0092668B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</w:p>
    <w:p w:rsidR="00D61F72" w:rsidRDefault="00D61F72" w:rsidP="0092668B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</w:p>
    <w:p w:rsidR="00D61F72" w:rsidRPr="0020376C" w:rsidRDefault="00D61F72" w:rsidP="0092668B">
      <w:pPr>
        <w:shd w:val="clear" w:color="auto" w:fill="F8F8F8"/>
        <w:spacing w:after="0" w:line="244" w:lineRule="atLeast"/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</w:pPr>
      <w:r>
        <w:rPr>
          <w:rFonts w:ascii="Arial" w:eastAsia="Times New Roman" w:hAnsi="Arial" w:cs="Arial"/>
          <w:b/>
          <w:bCs/>
          <w:color w:val="333333"/>
          <w:sz w:val="20"/>
          <w:szCs w:val="20"/>
          <w:lang w:eastAsia="ro-RO"/>
        </w:rPr>
        <w:t>12</w:t>
      </w:r>
    </w:p>
    <w:p w:rsidR="0092668B" w:rsidRPr="0020376C" w:rsidRDefault="00D61F72" w:rsidP="0020376C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o-RO"/>
        </w:rPr>
      </w:pPr>
      <w:bookmarkStart w:id="0" w:name="_GoBack"/>
      <w:r>
        <w:rPr>
          <w:rFonts w:ascii="Arial" w:eastAsia="Times New Roman" w:hAnsi="Arial" w:cs="Arial"/>
          <w:noProof/>
          <w:color w:val="333333"/>
          <w:sz w:val="20"/>
          <w:szCs w:val="20"/>
          <w:lang w:eastAsia="ro-RO"/>
        </w:rPr>
        <w:drawing>
          <wp:inline distT="0" distB="0" distL="0" distR="0">
            <wp:extent cx="5638800" cy="50196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6849"/>
                    <a:stretch/>
                  </pic:blipFill>
                  <pic:spPr bwMode="auto">
                    <a:xfrm>
                      <a:off x="0" y="0"/>
                      <a:ext cx="5639435" cy="50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92668B" w:rsidRPr="0020376C" w:rsidSect="001E0B8B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20376C"/>
    <w:rsid w:val="00087C14"/>
    <w:rsid w:val="000D069A"/>
    <w:rsid w:val="001528F9"/>
    <w:rsid w:val="001E0B8B"/>
    <w:rsid w:val="0020376C"/>
    <w:rsid w:val="002F7A8E"/>
    <w:rsid w:val="007255A3"/>
    <w:rsid w:val="008A363F"/>
    <w:rsid w:val="0092668B"/>
    <w:rsid w:val="00B90A20"/>
    <w:rsid w:val="00D61F72"/>
    <w:rsid w:val="00DD3A76"/>
    <w:rsid w:val="00F420C0"/>
    <w:rsid w:val="00FD54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D3A76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styleId="Hyperlink">
    <w:name w:val="Hyperlink"/>
    <w:basedOn w:val="Fontdeparagrafimplicit"/>
    <w:uiPriority w:val="99"/>
    <w:semiHidden/>
    <w:unhideWhenUsed/>
    <w:rsid w:val="0020376C"/>
    <w:rPr>
      <w:color w:val="0000FF"/>
      <w:u w:val="single"/>
    </w:rPr>
  </w:style>
  <w:style w:type="character" w:customStyle="1" w:styleId="label">
    <w:name w:val="label"/>
    <w:basedOn w:val="Fontdeparagrafimplicit"/>
    <w:rsid w:val="0020376C"/>
  </w:style>
  <w:style w:type="character" w:customStyle="1" w:styleId="apple-converted-space">
    <w:name w:val="apple-converted-space"/>
    <w:basedOn w:val="Fontdeparagrafimplicit"/>
    <w:rsid w:val="0020376C"/>
  </w:style>
  <w:style w:type="character" w:customStyle="1" w:styleId="databold">
    <w:name w:val="data_bold"/>
    <w:basedOn w:val="Fontdeparagrafimplicit"/>
    <w:rsid w:val="0020376C"/>
  </w:style>
  <w:style w:type="character" w:customStyle="1" w:styleId="button-abstract">
    <w:name w:val="button-abstract"/>
    <w:basedOn w:val="Fontdeparagrafimplicit"/>
    <w:rsid w:val="0020376C"/>
  </w:style>
  <w:style w:type="character" w:customStyle="1" w:styleId="endatabold">
    <w:name w:val="en_data_bold"/>
    <w:basedOn w:val="Fontdeparagrafimplicit"/>
    <w:rsid w:val="0020376C"/>
  </w:style>
  <w:style w:type="paragraph" w:styleId="TextnBalon">
    <w:name w:val="Balloon Text"/>
    <w:basedOn w:val="Normal"/>
    <w:link w:val="TextnBalonCaracter"/>
    <w:uiPriority w:val="99"/>
    <w:semiHidden/>
    <w:unhideWhenUsed/>
    <w:rsid w:val="002037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20376C"/>
    <w:rPr>
      <w:rFonts w:ascii="Tahoma" w:hAnsi="Tahoma" w:cs="Tahoma"/>
      <w:sz w:val="16"/>
      <w:szCs w:val="16"/>
    </w:rPr>
  </w:style>
  <w:style w:type="character" w:styleId="HyperlinkParcurs">
    <w:name w:val="FollowedHyperlink"/>
    <w:basedOn w:val="Fontdeparagrafimplicit"/>
    <w:uiPriority w:val="99"/>
    <w:semiHidden/>
    <w:unhideWhenUsed/>
    <w:rsid w:val="0020376C"/>
    <w:rPr>
      <w:color w:val="800080"/>
      <w:u w:val="single"/>
    </w:rPr>
  </w:style>
  <w:style w:type="character" w:customStyle="1" w:styleId="solofulltext">
    <w:name w:val="solo_full_text"/>
    <w:basedOn w:val="Fontdeparagrafimplicit"/>
    <w:rsid w:val="0020376C"/>
  </w:style>
  <w:style w:type="character" w:customStyle="1" w:styleId="alumtext">
    <w:name w:val="alum_text"/>
    <w:basedOn w:val="Fontdeparagrafimplicit"/>
    <w:rsid w:val="0020376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20376C"/>
    <w:rPr>
      <w:color w:val="0000FF"/>
      <w:u w:val="single"/>
    </w:rPr>
  </w:style>
  <w:style w:type="character" w:customStyle="1" w:styleId="label">
    <w:name w:val="label"/>
    <w:basedOn w:val="DefaultParagraphFont"/>
    <w:rsid w:val="0020376C"/>
  </w:style>
  <w:style w:type="character" w:customStyle="1" w:styleId="apple-converted-space">
    <w:name w:val="apple-converted-space"/>
    <w:basedOn w:val="DefaultParagraphFont"/>
    <w:rsid w:val="0020376C"/>
  </w:style>
  <w:style w:type="character" w:customStyle="1" w:styleId="databold">
    <w:name w:val="data_bold"/>
    <w:basedOn w:val="DefaultParagraphFont"/>
    <w:rsid w:val="0020376C"/>
  </w:style>
  <w:style w:type="character" w:customStyle="1" w:styleId="button-abstract">
    <w:name w:val="button-abstract"/>
    <w:basedOn w:val="DefaultParagraphFont"/>
    <w:rsid w:val="0020376C"/>
  </w:style>
  <w:style w:type="character" w:customStyle="1" w:styleId="endatabold">
    <w:name w:val="en_data_bold"/>
    <w:basedOn w:val="DefaultParagraphFont"/>
    <w:rsid w:val="0020376C"/>
  </w:style>
  <w:style w:type="paragraph" w:styleId="BalloonText">
    <w:name w:val="Balloon Text"/>
    <w:basedOn w:val="Normal"/>
    <w:link w:val="BalloonTextChar"/>
    <w:uiPriority w:val="99"/>
    <w:semiHidden/>
    <w:unhideWhenUsed/>
    <w:rsid w:val="002037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376C"/>
    <w:rPr>
      <w:rFonts w:ascii="Tahoma" w:hAnsi="Tahoma" w:cs="Tahoma"/>
      <w:sz w:val="16"/>
      <w:szCs w:val="16"/>
    </w:rPr>
  </w:style>
  <w:style w:type="character" w:styleId="FollowedHyperlink">
    <w:name w:val="FollowedHyperlink"/>
    <w:basedOn w:val="DefaultParagraphFont"/>
    <w:uiPriority w:val="99"/>
    <w:semiHidden/>
    <w:unhideWhenUsed/>
    <w:rsid w:val="0020376C"/>
    <w:rPr>
      <w:color w:val="800080"/>
      <w:u w:val="single"/>
    </w:rPr>
  </w:style>
  <w:style w:type="character" w:customStyle="1" w:styleId="solofulltext">
    <w:name w:val="solo_full_text"/>
    <w:basedOn w:val="DefaultParagraphFont"/>
    <w:rsid w:val="0020376C"/>
  </w:style>
  <w:style w:type="character" w:customStyle="1" w:styleId="alumtext">
    <w:name w:val="alum_text"/>
    <w:basedOn w:val="DefaultParagraphFont"/>
    <w:rsid w:val="0020376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46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556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975653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65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44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034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371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0601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567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107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712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224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889114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9272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102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669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251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17145147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926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60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885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8697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643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6849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1057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481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730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27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709634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610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42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76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6258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21469380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9373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181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246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347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052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5572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202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2555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882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274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0732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632334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1062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6328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404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5984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61883512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517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317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09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27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36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9395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878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8924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8764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5255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833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538460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388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279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22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9424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1439924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3438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996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088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24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598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228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54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2383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567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05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854653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627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978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056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994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23914781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1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13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844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551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4168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0736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0479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9450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923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01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845788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5039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258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81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9682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45659769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081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3095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732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1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026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604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0999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9387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811407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2102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271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4874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5277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30575333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7586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41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5225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476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601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2145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157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712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2620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3907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701491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9081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4158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8004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0680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193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807246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8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409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225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011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856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4917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750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4317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9173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097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1818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1356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435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85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60792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15027968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101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369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08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240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300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7084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4028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099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733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95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1277641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515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950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803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5442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67930513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86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0912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59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27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874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308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4286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1215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59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676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032873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74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292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81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1984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57445128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980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54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7114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32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2250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5100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901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2564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663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6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339844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49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6384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755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570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49180639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97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827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36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221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479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67346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3405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28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68072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482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2359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2069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1491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75601553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760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996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900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352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287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30847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7902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37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477129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3403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88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0336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2860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93912422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555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3441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447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532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0000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293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1000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143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329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874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64844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815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215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402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053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96263357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2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7591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47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689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2743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1019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7637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9490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49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241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7355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3634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014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3802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5541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3233755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133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7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18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9167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6166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29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348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4092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18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09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712369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07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13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563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150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61573289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788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5642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440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964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07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27234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93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8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736200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578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772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268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5745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61782220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3287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181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3442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147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621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7504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8121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2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3888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6620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613248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64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57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116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9254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72821960">
              <w:marLeft w:val="0"/>
              <w:marRight w:val="0"/>
              <w:marTop w:val="0"/>
              <w:marBottom w:val="0"/>
              <w:divBdr>
                <w:top w:val="none" w:sz="0" w:space="10" w:color="D8D8D8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15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626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8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742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99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30898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8254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949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552187">
          <w:marLeft w:val="0"/>
          <w:marRight w:val="0"/>
          <w:marTop w:val="0"/>
          <w:marBottom w:val="0"/>
          <w:divBdr>
            <w:top w:val="none" w:sz="0" w:space="10" w:color="D8D8D8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20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304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66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72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702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57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8339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1567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003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2602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9320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102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436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809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94507961">
          <w:marLeft w:val="0"/>
          <w:marRight w:val="0"/>
          <w:marTop w:val="0"/>
          <w:marBottom w:val="0"/>
          <w:divBdr>
            <w:top w:val="none" w:sz="0" w:space="10" w:color="D8D8D8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9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738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147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737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644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369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97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9057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16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javascript:;" TargetMode="External"/><Relationship Id="rId13" Type="http://schemas.openxmlformats.org/officeDocument/2006/relationships/hyperlink" Target="javascript:;" TargetMode="External"/><Relationship Id="rId18" Type="http://schemas.openxmlformats.org/officeDocument/2006/relationships/hyperlink" Target="http://apps.webofknowledge.com/full_record.do?product=WOS&amp;search_mode=MarkedList&amp;qid=17&amp;SID=U1M9D77rAdxuvNJL1l5&amp;page=1&amp;doc=10&amp;colName=WOS" TargetMode="External"/><Relationship Id="rId26" Type="http://schemas.openxmlformats.org/officeDocument/2006/relationships/hyperlink" Target="http://apps.webofknowledge.com/DeleteMarked.do?search_mode=MarkedList&amp;product=WOS&amp;mark_id=UDB&amp;SID=U1M9D77rAdxuvNJL1l5&amp;colName=WOS&amp;qid=17&amp;selectedIds=4&amp;doc=4" TargetMode="External"/><Relationship Id="rId39" Type="http://schemas.openxmlformats.org/officeDocument/2006/relationships/image" Target="media/image4.png"/><Relationship Id="rId3" Type="http://schemas.openxmlformats.org/officeDocument/2006/relationships/webSettings" Target="webSettings.xml"/><Relationship Id="rId21" Type="http://schemas.openxmlformats.org/officeDocument/2006/relationships/hyperlink" Target="http://apps.webofknowledge.com/full_record.do?product=WOS&amp;search_mode=MarkedList&amp;qid=17&amp;SID=U1M9D77rAdxuvNJL1l5&amp;page=1&amp;doc=8&amp;colName=WOS" TargetMode="External"/><Relationship Id="rId34" Type="http://schemas.openxmlformats.org/officeDocument/2006/relationships/image" Target="media/image3.png"/><Relationship Id="rId42" Type="http://schemas.microsoft.com/office/2007/relationships/stylesWithEffects" Target="stylesWithEffects.xml"/><Relationship Id="rId7" Type="http://schemas.openxmlformats.org/officeDocument/2006/relationships/hyperlink" Target="javascript:;" TargetMode="External"/><Relationship Id="rId12" Type="http://schemas.openxmlformats.org/officeDocument/2006/relationships/hyperlink" Target="http://apps.webofknowledge.com/full_record.do?product=WOS&amp;search_mode=MarkedList&amp;qid=17&amp;SID=U1M9D77rAdxuvNJL1l5&amp;page=1&amp;doc=11&amp;colName=WOS" TargetMode="External"/><Relationship Id="rId17" Type="http://schemas.openxmlformats.org/officeDocument/2006/relationships/hyperlink" Target="http://apps.webofknowledge.com/DeleteMarked.do?search_mode=MarkedList&amp;product=WOS&amp;mark_id=UDB&amp;SID=U1M9D77rAdxuvNJL1l5&amp;colName=WOS&amp;qid=17&amp;selectedIds=10&amp;doc=10" TargetMode="External"/><Relationship Id="rId25" Type="http://schemas.openxmlformats.org/officeDocument/2006/relationships/hyperlink" Target="javascript:;" TargetMode="External"/><Relationship Id="rId33" Type="http://schemas.openxmlformats.org/officeDocument/2006/relationships/hyperlink" Target="javascript:;" TargetMode="External"/><Relationship Id="rId38" Type="http://schemas.openxmlformats.org/officeDocument/2006/relationships/hyperlink" Target="javascript:;" TargetMode="External"/><Relationship Id="rId2" Type="http://schemas.openxmlformats.org/officeDocument/2006/relationships/settings" Target="settings.xml"/><Relationship Id="rId16" Type="http://schemas.openxmlformats.org/officeDocument/2006/relationships/hyperlink" Target="javascript:;" TargetMode="External"/><Relationship Id="rId20" Type="http://schemas.openxmlformats.org/officeDocument/2006/relationships/hyperlink" Target="http://apps.webofknowledge.com/DeleteMarked.do?search_mode=MarkedList&amp;product=WOS&amp;mark_id=UDB&amp;SID=U1M9D77rAdxuvNJL1l5&amp;colName=WOS&amp;qid=17&amp;selectedIds=8&amp;doc=8" TargetMode="External"/><Relationship Id="rId29" Type="http://schemas.openxmlformats.org/officeDocument/2006/relationships/hyperlink" Target="http://apps.webofknowledge.com/full_record.do?product=WOS&amp;search_mode=MarkedList&amp;qid=17&amp;SID=U1M9D77rAdxuvNJL1l5&amp;page=1&amp;doc=3&amp;colName=WOS" TargetMode="External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apps.webofknowledge.com/full_record.do?product=WOS&amp;search_mode=MarkedList&amp;qid=17&amp;SID=U1M9D77rAdxuvNJL1l5&amp;page=1&amp;doc=9&amp;colName=WOS" TargetMode="External"/><Relationship Id="rId11" Type="http://schemas.openxmlformats.org/officeDocument/2006/relationships/hyperlink" Target="http://apps.webofknowledge.com/DeleteMarked.do?search_mode=MarkedList&amp;product=WOS&amp;mark_id=UDB&amp;SID=U1M9D77rAdxuvNJL1l5&amp;colName=WOS&amp;qid=17&amp;selectedIds=11&amp;doc=11" TargetMode="External"/><Relationship Id="rId24" Type="http://schemas.openxmlformats.org/officeDocument/2006/relationships/hyperlink" Target="http://apps.webofknowledge.com/full_record.do?product=WOS&amp;search_mode=MarkedList&amp;qid=17&amp;SID=U1M9D77rAdxuvNJL1l5&amp;page=1&amp;doc=7&amp;colName=WOS" TargetMode="External"/><Relationship Id="rId32" Type="http://schemas.openxmlformats.org/officeDocument/2006/relationships/hyperlink" Target="http://apps.webofknowledge.com/full_record.do?product=WOS&amp;search_mode=MarkedList&amp;qid=17&amp;SID=U1M9D77rAdxuvNJL1l5&amp;page=1&amp;doc=2&amp;colName=WOS" TargetMode="External"/><Relationship Id="rId37" Type="http://schemas.openxmlformats.org/officeDocument/2006/relationships/hyperlink" Target="javascript:;" TargetMode="External"/><Relationship Id="rId40" Type="http://schemas.openxmlformats.org/officeDocument/2006/relationships/fontTable" Target="fontTable.xml"/><Relationship Id="rId5" Type="http://schemas.openxmlformats.org/officeDocument/2006/relationships/image" Target="media/image1.gif"/><Relationship Id="rId15" Type="http://schemas.openxmlformats.org/officeDocument/2006/relationships/hyperlink" Target="http://apps.webofknowledge.com/full_record.do?product=WOS&amp;search_mode=MarkedList&amp;qid=17&amp;SID=U1M9D77rAdxuvNJL1l5&amp;page=1&amp;doc=12&amp;colName=WOS" TargetMode="External"/><Relationship Id="rId23" Type="http://schemas.openxmlformats.org/officeDocument/2006/relationships/hyperlink" Target="http://apps.webofknowledge.com/DeleteMarked.do?search_mode=MarkedList&amp;product=WOS&amp;mark_id=UDB&amp;SID=U1M9D77rAdxuvNJL1l5&amp;colName=WOS&amp;qid=17&amp;selectedIds=7&amp;doc=7" TargetMode="External"/><Relationship Id="rId28" Type="http://schemas.openxmlformats.org/officeDocument/2006/relationships/hyperlink" Target="javascript:;" TargetMode="External"/><Relationship Id="rId36" Type="http://schemas.openxmlformats.org/officeDocument/2006/relationships/hyperlink" Target="http://apps.webofknowledge.com/full_record.do?product=WOS&amp;search_mode=MarkedList&amp;qid=17&amp;SID=U1M9D77rAdxuvNJL1l5&amp;page=1&amp;doc=6&amp;colName=WOS" TargetMode="External"/><Relationship Id="rId10" Type="http://schemas.openxmlformats.org/officeDocument/2006/relationships/hyperlink" Target="http://apps.webofknowledge.com/CitingArticles.do?product=WOS&amp;SID=U1M9D77rAdxuvNJL1l5&amp;search_mode=CitingArticles&amp;parentProduct=WOS&amp;parentQid=17&amp;parentDoc=9&amp;REFID=460068684&amp;useSummaryURLFromParentQid=yes&amp;excludeEventConfig=ExcludeIfFromNonInterProduct" TargetMode="External"/><Relationship Id="rId19" Type="http://schemas.openxmlformats.org/officeDocument/2006/relationships/hyperlink" Target="javascript:;" TargetMode="External"/><Relationship Id="rId31" Type="http://schemas.openxmlformats.org/officeDocument/2006/relationships/hyperlink" Target="http://apps.webofknowledge.com/DeleteMarked.do?search_mode=MarkedList&amp;product=WOS&amp;mark_id=UDB&amp;SID=U1M9D77rAdxuvNJL1l5&amp;colName=WOS&amp;qid=17&amp;selectedIds=2&amp;doc=2" TargetMode="External"/><Relationship Id="rId4" Type="http://schemas.openxmlformats.org/officeDocument/2006/relationships/hyperlink" Target="http://apps.webofknowledge.com/DeleteMarked.do?search_mode=MarkedList&amp;product=WOS&amp;mark_id=UDB&amp;SID=U1M9D77rAdxuvNJL1l5&amp;colName=WOS&amp;qid=17&amp;selectedIds=9&amp;doc=9" TargetMode="External"/><Relationship Id="rId9" Type="http://schemas.openxmlformats.org/officeDocument/2006/relationships/image" Target="media/image2.gif"/><Relationship Id="rId14" Type="http://schemas.openxmlformats.org/officeDocument/2006/relationships/hyperlink" Target="http://apps.webofknowledge.com/DeleteMarked.do?search_mode=MarkedList&amp;product=WOS&amp;mark_id=UDB&amp;SID=U1M9D77rAdxuvNJL1l5&amp;colName=WOS&amp;qid=17&amp;selectedIds=12&amp;doc=12" TargetMode="External"/><Relationship Id="rId22" Type="http://schemas.openxmlformats.org/officeDocument/2006/relationships/hyperlink" Target="javascript:;" TargetMode="External"/><Relationship Id="rId27" Type="http://schemas.openxmlformats.org/officeDocument/2006/relationships/hyperlink" Target="http://apps.webofknowledge.com/full_record.do?product=WOS&amp;search_mode=MarkedList&amp;qid=17&amp;SID=U1M9D77rAdxuvNJL1l5&amp;page=1&amp;doc=4&amp;colName=WOS" TargetMode="External"/><Relationship Id="rId30" Type="http://schemas.openxmlformats.org/officeDocument/2006/relationships/hyperlink" Target="javascript:;" TargetMode="External"/><Relationship Id="rId35" Type="http://schemas.openxmlformats.org/officeDocument/2006/relationships/hyperlink" Target="http://apps.webofknowledge.com/DeleteMarked.do?search_mode=MarkedList&amp;product=WOS&amp;mark_id=UDB&amp;SID=U1M9D77rAdxuvNJL1l5&amp;colName=WOS&amp;qid=17&amp;selectedIds=6&amp;doc=6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5</Pages>
  <Words>1812</Words>
  <Characters>10513</Characters>
  <Application>Microsoft Office Word</Application>
  <DocSecurity>0</DocSecurity>
  <Lines>87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</dc:creator>
  <cp:lastModifiedBy>Sucursala Banat</cp:lastModifiedBy>
  <cp:revision>6</cp:revision>
  <dcterms:created xsi:type="dcterms:W3CDTF">2017-06-01T11:50:00Z</dcterms:created>
  <dcterms:modified xsi:type="dcterms:W3CDTF">2017-06-02T08:39:00Z</dcterms:modified>
</cp:coreProperties>
</file>